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94" w:rsidRDefault="00795946" w:rsidP="00795946">
      <w:pPr>
        <w:jc w:val="center"/>
        <w:rPr>
          <w:rStyle w:val="FontStyle19"/>
          <w:i w:val="0"/>
          <w:iCs w:val="0"/>
        </w:rPr>
      </w:pPr>
      <w:r w:rsidRPr="00795946">
        <w:rPr>
          <w:rStyle w:val="FontStyle19"/>
          <w:i w:val="0"/>
          <w:iCs w:val="0"/>
        </w:rPr>
        <w:t>Предложение</w:t>
      </w:r>
      <w:r w:rsidR="00F42028">
        <w:rPr>
          <w:rStyle w:val="FontStyle19"/>
          <w:i w:val="0"/>
          <w:iCs w:val="0"/>
        </w:rPr>
        <w:t xml:space="preserve"> </w:t>
      </w:r>
      <w:r>
        <w:rPr>
          <w:rStyle w:val="FontStyle19"/>
          <w:i w:val="0"/>
          <w:iCs w:val="0"/>
        </w:rPr>
        <w:t xml:space="preserve">АО </w:t>
      </w:r>
      <w:proofErr w:type="spellStart"/>
      <w:r>
        <w:rPr>
          <w:rStyle w:val="FontStyle19"/>
          <w:i w:val="0"/>
          <w:iCs w:val="0"/>
        </w:rPr>
        <w:t>Агрохимцентр</w:t>
      </w:r>
      <w:proofErr w:type="spellEnd"/>
      <w:r>
        <w:rPr>
          <w:rStyle w:val="FontStyle19"/>
          <w:i w:val="0"/>
          <w:iCs w:val="0"/>
        </w:rPr>
        <w:t xml:space="preserve"> «Удмуртский» по созданию единой формы отчетности результатов качества кормов (паспорт кормов) для хозяйств</w:t>
      </w:r>
    </w:p>
    <w:p w:rsidR="00795946" w:rsidRDefault="00795946" w:rsidP="00795946">
      <w:pPr>
        <w:jc w:val="center"/>
        <w:rPr>
          <w:rStyle w:val="FontStyle19"/>
          <w:i w:val="0"/>
          <w:iCs w:val="0"/>
        </w:rPr>
      </w:pPr>
    </w:p>
    <w:tbl>
      <w:tblPr>
        <w:tblW w:w="0" w:type="auto"/>
        <w:tblInd w:w="202" w:type="dxa"/>
        <w:tblBorders>
          <w:top w:val="single" w:sz="4" w:space="0" w:color="auto"/>
        </w:tblBorders>
        <w:tblLook w:val="0000"/>
      </w:tblPr>
      <w:tblGrid>
        <w:gridCol w:w="9450"/>
      </w:tblGrid>
      <w:tr w:rsidR="009C4808" w:rsidTr="009C4808">
        <w:trPr>
          <w:trHeight w:val="100"/>
        </w:trPr>
        <w:tc>
          <w:tcPr>
            <w:tcW w:w="9450" w:type="dxa"/>
          </w:tcPr>
          <w:p w:rsidR="009C4808" w:rsidRDefault="009C4808" w:rsidP="00795946">
            <w:pPr>
              <w:jc w:val="center"/>
              <w:rPr>
                <w:rStyle w:val="FontStyle19"/>
                <w:i w:val="0"/>
                <w:iCs w:val="0"/>
              </w:rPr>
            </w:pPr>
          </w:p>
        </w:tc>
      </w:tr>
    </w:tbl>
    <w:p w:rsidR="00795946" w:rsidRDefault="00D72B0E" w:rsidP="008B57B0">
      <w:pPr>
        <w:jc w:val="right"/>
        <w:rPr>
          <w:rStyle w:val="FontStyle19"/>
          <w:i w:val="0"/>
          <w:iCs w:val="0"/>
        </w:rPr>
      </w:pPr>
      <w:r>
        <w:rPr>
          <w:rStyle w:val="FontStyle19"/>
          <w:iCs w:val="0"/>
        </w:rPr>
        <w:t>Лист 1</w:t>
      </w:r>
    </w:p>
    <w:p w:rsidR="008B57B0" w:rsidRDefault="008B57B0" w:rsidP="008B57B0">
      <w:pPr>
        <w:jc w:val="right"/>
        <w:rPr>
          <w:rStyle w:val="FontStyle19"/>
          <w:i w:val="0"/>
          <w:iCs w:val="0"/>
        </w:rPr>
      </w:pPr>
    </w:p>
    <w:p w:rsidR="008B57B0" w:rsidRDefault="008B57B0" w:rsidP="008B57B0">
      <w:pPr>
        <w:jc w:val="right"/>
        <w:rPr>
          <w:rStyle w:val="FontStyle19"/>
          <w:i w:val="0"/>
          <w:iCs w:val="0"/>
        </w:rPr>
      </w:pPr>
    </w:p>
    <w:p w:rsidR="008B57B0" w:rsidRDefault="008B57B0" w:rsidP="008B57B0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ПАСПОРТ КОРМОВ</w:t>
      </w:r>
    </w:p>
    <w:p w:rsidR="008B57B0" w:rsidRDefault="008B57B0" w:rsidP="008B57B0">
      <w:pPr>
        <w:jc w:val="center"/>
        <w:rPr>
          <w:rStyle w:val="FontStyle19"/>
          <w:i w:val="0"/>
          <w:iCs w:val="0"/>
        </w:rPr>
      </w:pPr>
    </w:p>
    <w:p w:rsidR="008B57B0" w:rsidRDefault="008B57B0" w:rsidP="008B57B0">
      <w:pPr>
        <w:jc w:val="center"/>
        <w:rPr>
          <w:rStyle w:val="FontStyle19"/>
          <w:i w:val="0"/>
          <w:iCs w:val="0"/>
        </w:rPr>
      </w:pPr>
    </w:p>
    <w:p w:rsidR="008B57B0" w:rsidRDefault="008B57B0" w:rsidP="008B57B0">
      <w:pPr>
        <w:jc w:val="both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Район ___________________         Хозяйство __________________________</w:t>
      </w:r>
    </w:p>
    <w:p w:rsidR="00D72B0E" w:rsidRDefault="00D72B0E" w:rsidP="008B57B0">
      <w:pPr>
        <w:jc w:val="both"/>
        <w:rPr>
          <w:rStyle w:val="FontStyle19"/>
          <w:i w:val="0"/>
          <w:iCs w:val="0"/>
        </w:rPr>
      </w:pPr>
    </w:p>
    <w:p w:rsidR="00D72B0E" w:rsidRDefault="00D72B0E" w:rsidP="008B57B0">
      <w:pPr>
        <w:jc w:val="both"/>
        <w:rPr>
          <w:rStyle w:val="FontStyle19"/>
          <w:i w:val="0"/>
          <w:iCs w:val="0"/>
        </w:rPr>
      </w:pPr>
    </w:p>
    <w:p w:rsidR="008B57B0" w:rsidRDefault="008B57B0" w:rsidP="008B57B0">
      <w:pPr>
        <w:jc w:val="both"/>
        <w:rPr>
          <w:rStyle w:val="FontStyle19"/>
          <w:i w:val="0"/>
          <w:iCs w:val="0"/>
        </w:rPr>
      </w:pPr>
    </w:p>
    <w:p w:rsidR="008B57B0" w:rsidRDefault="00D72B0E" w:rsidP="00D72B0E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20__ год</w:t>
      </w:r>
    </w:p>
    <w:p w:rsidR="009C4808" w:rsidRDefault="009C4808" w:rsidP="00D72B0E">
      <w:pPr>
        <w:jc w:val="center"/>
        <w:rPr>
          <w:rStyle w:val="FontStyle19"/>
          <w:i w:val="0"/>
          <w:iCs w:val="0"/>
        </w:rPr>
      </w:pPr>
    </w:p>
    <w:tbl>
      <w:tblPr>
        <w:tblW w:w="0" w:type="auto"/>
        <w:tblInd w:w="97" w:type="dxa"/>
        <w:tblBorders>
          <w:top w:val="single" w:sz="4" w:space="0" w:color="auto"/>
        </w:tblBorders>
        <w:tblLook w:val="0000"/>
      </w:tblPr>
      <w:tblGrid>
        <w:gridCol w:w="9570"/>
      </w:tblGrid>
      <w:tr w:rsidR="009C4808" w:rsidTr="009C4808">
        <w:trPr>
          <w:trHeight w:val="100"/>
        </w:trPr>
        <w:tc>
          <w:tcPr>
            <w:tcW w:w="9570" w:type="dxa"/>
          </w:tcPr>
          <w:p w:rsidR="009C4808" w:rsidRDefault="009C4808" w:rsidP="008B57B0">
            <w:pPr>
              <w:jc w:val="both"/>
              <w:rPr>
                <w:rStyle w:val="FontStyle19"/>
                <w:i w:val="0"/>
                <w:iCs w:val="0"/>
                <w:color w:val="0D0D0D" w:themeColor="text1" w:themeTint="F2"/>
              </w:rPr>
            </w:pPr>
          </w:p>
        </w:tc>
      </w:tr>
    </w:tbl>
    <w:p w:rsidR="008B57B0" w:rsidRDefault="008B57B0" w:rsidP="009C4808">
      <w:pPr>
        <w:jc w:val="right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 xml:space="preserve"> </w:t>
      </w:r>
      <w:r w:rsidR="00D72B0E">
        <w:rPr>
          <w:rStyle w:val="FontStyle19"/>
          <w:iCs w:val="0"/>
        </w:rPr>
        <w:t>Лист 2</w:t>
      </w:r>
    </w:p>
    <w:p w:rsidR="008B57B0" w:rsidRDefault="008B57B0" w:rsidP="008B57B0">
      <w:pPr>
        <w:jc w:val="right"/>
        <w:rPr>
          <w:rStyle w:val="FontStyle19"/>
          <w:i w:val="0"/>
          <w:iCs w:val="0"/>
        </w:rPr>
      </w:pPr>
    </w:p>
    <w:p w:rsidR="00FF6568" w:rsidRDefault="00FF6568" w:rsidP="008B57B0">
      <w:pPr>
        <w:jc w:val="right"/>
        <w:rPr>
          <w:rStyle w:val="FontStyle19"/>
          <w:i w:val="0"/>
          <w:iCs w:val="0"/>
        </w:rPr>
      </w:pPr>
    </w:p>
    <w:p w:rsidR="002750D6" w:rsidRDefault="00D72B0E" w:rsidP="008B57B0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 xml:space="preserve">Табл. 1 – </w:t>
      </w:r>
      <w:r w:rsidR="008B57B0">
        <w:rPr>
          <w:rStyle w:val="FontStyle19"/>
          <w:i w:val="0"/>
          <w:iCs w:val="0"/>
        </w:rPr>
        <w:t xml:space="preserve">Химический состав и питательность кормов </w:t>
      </w:r>
    </w:p>
    <w:p w:rsidR="008B57B0" w:rsidRDefault="008B57B0" w:rsidP="008B57B0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по состоянию на ______ 20__г.</w:t>
      </w:r>
    </w:p>
    <w:p w:rsidR="008B57B0" w:rsidRDefault="008B57B0" w:rsidP="008B57B0">
      <w:pPr>
        <w:jc w:val="center"/>
        <w:rPr>
          <w:rStyle w:val="FontStyle19"/>
          <w:i w:val="0"/>
          <w:iCs w:val="0"/>
        </w:rPr>
      </w:pPr>
    </w:p>
    <w:tbl>
      <w:tblPr>
        <w:tblStyle w:val="a7"/>
        <w:tblW w:w="5851" w:type="pct"/>
        <w:tblInd w:w="-1168" w:type="dxa"/>
        <w:tblLook w:val="04A0"/>
      </w:tblPr>
      <w:tblGrid>
        <w:gridCol w:w="1080"/>
        <w:gridCol w:w="531"/>
        <w:gridCol w:w="385"/>
        <w:gridCol w:w="532"/>
        <w:gridCol w:w="447"/>
        <w:gridCol w:w="507"/>
        <w:gridCol w:w="446"/>
        <w:gridCol w:w="464"/>
        <w:gridCol w:w="484"/>
        <w:gridCol w:w="465"/>
        <w:gridCol w:w="481"/>
        <w:gridCol w:w="447"/>
        <w:gridCol w:w="707"/>
        <w:gridCol w:w="424"/>
        <w:gridCol w:w="479"/>
        <w:gridCol w:w="546"/>
        <w:gridCol w:w="443"/>
        <w:gridCol w:w="487"/>
        <w:gridCol w:w="338"/>
        <w:gridCol w:w="373"/>
        <w:gridCol w:w="355"/>
        <w:gridCol w:w="432"/>
        <w:gridCol w:w="707"/>
      </w:tblGrid>
      <w:tr w:rsidR="00D72B0E" w:rsidTr="00D72B0E">
        <w:trPr>
          <w:trHeight w:val="162"/>
        </w:trPr>
        <w:tc>
          <w:tcPr>
            <w:tcW w:w="1080" w:type="dxa"/>
            <w:vMerge w:val="restart"/>
          </w:tcPr>
          <w:p w:rsidR="00D72B0E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Наименование</w:t>
            </w:r>
          </w:p>
          <w:p w:rsidR="00D72B0E" w:rsidRPr="002750D6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корма </w:t>
            </w:r>
          </w:p>
        </w:tc>
        <w:tc>
          <w:tcPr>
            <w:tcW w:w="531" w:type="dxa"/>
            <w:vMerge w:val="restart"/>
          </w:tcPr>
          <w:p w:rsidR="00D72B0E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Адрес</w:t>
            </w:r>
          </w:p>
          <w:p w:rsidR="00D72B0E" w:rsidRPr="002750D6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пробы</w:t>
            </w:r>
          </w:p>
        </w:tc>
        <w:tc>
          <w:tcPr>
            <w:tcW w:w="385" w:type="dxa"/>
            <w:vMerge w:val="restart"/>
          </w:tcPr>
          <w:p w:rsidR="00D72B0E" w:rsidRDefault="00D72B0E" w:rsidP="007315F2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Объ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D72B0E" w:rsidRDefault="00D72B0E" w:rsidP="007315F2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ем,</w:t>
            </w:r>
          </w:p>
          <w:p w:rsidR="00D72B0E" w:rsidRPr="002750D6" w:rsidRDefault="00D72B0E" w:rsidP="007315F2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</w:t>
            </w:r>
          </w:p>
        </w:tc>
        <w:tc>
          <w:tcPr>
            <w:tcW w:w="2880" w:type="dxa"/>
            <w:gridSpan w:val="6"/>
          </w:tcPr>
          <w:p w:rsidR="00D72B0E" w:rsidRPr="002750D6" w:rsidRDefault="00D72B0E" w:rsidP="007315F2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В сухом веществе</w:t>
            </w:r>
          </w:p>
        </w:tc>
        <w:tc>
          <w:tcPr>
            <w:tcW w:w="5977" w:type="dxa"/>
            <w:gridSpan w:val="13"/>
          </w:tcPr>
          <w:p w:rsidR="00D72B0E" w:rsidRPr="002750D6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При натуральной влажности</w:t>
            </w:r>
          </w:p>
        </w:tc>
        <w:tc>
          <w:tcPr>
            <w:tcW w:w="707" w:type="dxa"/>
            <w:vMerge w:val="restart"/>
          </w:tcPr>
          <w:p w:rsidR="00D72B0E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Качество</w:t>
            </w:r>
          </w:p>
          <w:p w:rsidR="00D72B0E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(</w:t>
            </w: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классн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.)</w:t>
            </w:r>
          </w:p>
          <w:p w:rsidR="00D72B0E" w:rsidRDefault="00D72B0E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кормов</w:t>
            </w:r>
          </w:p>
        </w:tc>
      </w:tr>
      <w:tr w:rsidR="00DC3238" w:rsidTr="00D72B0E">
        <w:trPr>
          <w:trHeight w:val="375"/>
        </w:trPr>
        <w:tc>
          <w:tcPr>
            <w:tcW w:w="1080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85" w:type="dxa"/>
            <w:vMerge/>
          </w:tcPr>
          <w:p w:rsidR="00F64EDF" w:rsidRDefault="00F64EDF" w:rsidP="007315F2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</w:tcPr>
          <w:p w:rsidR="00F64EDF" w:rsidRDefault="00F64EDF" w:rsidP="00D72B0E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Влага,</w:t>
            </w:r>
          </w:p>
          <w:p w:rsidR="00F64EDF" w:rsidRDefault="00F64EDF" w:rsidP="00D72B0E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47" w:type="dxa"/>
            <w:vMerge w:val="restart"/>
          </w:tcPr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Сыр.</w:t>
            </w:r>
          </w:p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про-</w:t>
            </w:r>
          </w:p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теин,</w:t>
            </w:r>
          </w:p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507" w:type="dxa"/>
            <w:vMerge w:val="restart"/>
          </w:tcPr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Клет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чатка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,</w:t>
            </w:r>
          </w:p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46" w:type="dxa"/>
            <w:vMerge w:val="restart"/>
          </w:tcPr>
          <w:p w:rsidR="00F64EDF" w:rsidRDefault="00F64EDF" w:rsidP="001D5603">
            <w:pPr>
              <w:ind w:left="-108" w:right="-150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Зола,</w:t>
            </w:r>
          </w:p>
          <w:p w:rsidR="00F64EDF" w:rsidRDefault="00F64EDF" w:rsidP="001D5603">
            <w:pPr>
              <w:ind w:left="-108" w:right="-150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64" w:type="dxa"/>
            <w:vMerge w:val="restart"/>
          </w:tcPr>
          <w:p w:rsidR="00F64EDF" w:rsidRDefault="00F64EDF" w:rsidP="007315F2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Корм.</w:t>
            </w:r>
          </w:p>
          <w:p w:rsidR="00F64EDF" w:rsidRDefault="00F64EDF" w:rsidP="007315F2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ед.,</w:t>
            </w:r>
          </w:p>
          <w:p w:rsidR="00F64EDF" w:rsidRDefault="00F64EDF" w:rsidP="007315F2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кг</w:t>
            </w:r>
          </w:p>
        </w:tc>
        <w:tc>
          <w:tcPr>
            <w:tcW w:w="484" w:type="dxa"/>
            <w:vMerge w:val="restart"/>
          </w:tcPr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Обм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энер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.,</w:t>
            </w:r>
          </w:p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МДж</w:t>
            </w:r>
          </w:p>
        </w:tc>
        <w:tc>
          <w:tcPr>
            <w:tcW w:w="465" w:type="dxa"/>
            <w:vMerge w:val="restart"/>
          </w:tcPr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Корм.</w:t>
            </w:r>
          </w:p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ед.,</w:t>
            </w:r>
          </w:p>
          <w:p w:rsidR="00F64EDF" w:rsidRDefault="00F64EDF" w:rsidP="00D72B0E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кг</w:t>
            </w:r>
          </w:p>
        </w:tc>
        <w:tc>
          <w:tcPr>
            <w:tcW w:w="481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Обм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энер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.,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МДж</w:t>
            </w:r>
          </w:p>
        </w:tc>
        <w:tc>
          <w:tcPr>
            <w:tcW w:w="447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Сыр.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про-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теин,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707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Перевар.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протеин,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24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Фос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фор,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79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Каль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ций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,</w:t>
            </w:r>
          </w:p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546" w:type="dxa"/>
            <w:vMerge w:val="restart"/>
          </w:tcPr>
          <w:p w:rsidR="00F64EDF" w:rsidRDefault="00F64EDF" w:rsidP="00D72B0E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Сахар, </w:t>
            </w: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43" w:type="dxa"/>
            <w:vMerge w:val="restart"/>
          </w:tcPr>
          <w:p w:rsidR="00F64EDF" w:rsidRDefault="00F64EDF" w:rsidP="00D72B0E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Жир,</w:t>
            </w:r>
          </w:p>
          <w:p w:rsidR="00F64EDF" w:rsidRDefault="00F64EDF" w:rsidP="00D72B0E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87" w:type="dxa"/>
            <w:vMerge w:val="restart"/>
          </w:tcPr>
          <w:p w:rsidR="00F64EDF" w:rsidRDefault="00F64EDF" w:rsidP="00D72B0E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Каро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Default="00F64EDF" w:rsidP="00D72B0E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тин,</w:t>
            </w:r>
          </w:p>
          <w:p w:rsidR="00F64EDF" w:rsidRDefault="00F64EDF" w:rsidP="00D72B0E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мг</w:t>
            </w:r>
          </w:p>
        </w:tc>
        <w:tc>
          <w:tcPr>
            <w:tcW w:w="338" w:type="dxa"/>
            <w:vMerge w:val="restart"/>
          </w:tcPr>
          <w:p w:rsidR="00F64EDF" w:rsidRDefault="00F64EDF" w:rsidP="00D72B0E">
            <w:pPr>
              <w:ind w:left="-108" w:right="-76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рН,</w:t>
            </w:r>
          </w:p>
          <w:p w:rsidR="00F64EDF" w:rsidRDefault="00F64EDF" w:rsidP="00D72B0E">
            <w:pPr>
              <w:ind w:left="-108" w:right="-76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</w:t>
            </w:r>
          </w:p>
        </w:tc>
        <w:tc>
          <w:tcPr>
            <w:tcW w:w="1160" w:type="dxa"/>
            <w:gridSpan w:val="3"/>
          </w:tcPr>
          <w:p w:rsidR="00D72B0E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Органич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. </w:t>
            </w:r>
          </w:p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к-ты, %</w:t>
            </w:r>
          </w:p>
        </w:tc>
        <w:tc>
          <w:tcPr>
            <w:tcW w:w="707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DC3238" w:rsidTr="00D72B0E">
        <w:trPr>
          <w:trHeight w:val="360"/>
        </w:trPr>
        <w:tc>
          <w:tcPr>
            <w:tcW w:w="1080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85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07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6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4" w:type="dxa"/>
            <w:vMerge/>
          </w:tcPr>
          <w:p w:rsidR="00F64EDF" w:rsidRDefault="00F64EDF" w:rsidP="00FF6568">
            <w:pPr>
              <w:ind w:left="-108" w:right="-159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4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9" w:type="dxa"/>
            <w:vMerge/>
          </w:tcPr>
          <w:p w:rsidR="00F64EDF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F64EDF" w:rsidRPr="002750D6" w:rsidRDefault="00F64EDF" w:rsidP="00762DFE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3" w:type="dxa"/>
            <w:vMerge/>
          </w:tcPr>
          <w:p w:rsidR="00F64EDF" w:rsidRPr="002750D6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7" w:type="dxa"/>
            <w:vMerge/>
          </w:tcPr>
          <w:p w:rsidR="00F64EDF" w:rsidRPr="002750D6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38" w:type="dxa"/>
            <w:vMerge/>
          </w:tcPr>
          <w:p w:rsidR="00F64EDF" w:rsidRPr="002750D6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73" w:type="dxa"/>
          </w:tcPr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Мо-</w:t>
            </w:r>
          </w:p>
          <w:p w:rsidR="00F64EDF" w:rsidRPr="002750D6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лоч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355" w:type="dxa"/>
          </w:tcPr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Ук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Pr="002750D6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сус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432" w:type="dxa"/>
          </w:tcPr>
          <w:p w:rsidR="00F64EDF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Мас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F64EDF" w:rsidRPr="002750D6" w:rsidRDefault="00F64EDF" w:rsidP="00D72B0E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лян.</w:t>
            </w:r>
          </w:p>
        </w:tc>
        <w:tc>
          <w:tcPr>
            <w:tcW w:w="707" w:type="dxa"/>
            <w:vMerge/>
          </w:tcPr>
          <w:p w:rsidR="00F64EDF" w:rsidRDefault="00F64EDF" w:rsidP="002750D6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DC3238" w:rsidTr="00D72B0E">
        <w:tc>
          <w:tcPr>
            <w:tcW w:w="1080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1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8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2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6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9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6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3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38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73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5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2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DC3238" w:rsidTr="00D72B0E">
        <w:tc>
          <w:tcPr>
            <w:tcW w:w="1080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1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8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2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6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6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9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6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43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8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38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73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55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2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707" w:type="dxa"/>
          </w:tcPr>
          <w:p w:rsidR="00F64EDF" w:rsidRPr="002750D6" w:rsidRDefault="00F64EDF" w:rsidP="008B57B0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</w:tbl>
    <w:p w:rsidR="008B57B0" w:rsidRPr="008B57B0" w:rsidRDefault="008B57B0" w:rsidP="008B57B0">
      <w:pPr>
        <w:jc w:val="center"/>
        <w:rPr>
          <w:rStyle w:val="FontStyle19"/>
          <w:i w:val="0"/>
          <w:iCs w:val="0"/>
        </w:rPr>
      </w:pPr>
    </w:p>
    <w:p w:rsidR="008B57B0" w:rsidRDefault="008B57B0" w:rsidP="008B57B0">
      <w:pPr>
        <w:jc w:val="right"/>
        <w:rPr>
          <w:rStyle w:val="FontStyle19"/>
          <w:i w:val="0"/>
          <w:iCs w:val="0"/>
        </w:rPr>
      </w:pPr>
    </w:p>
    <w:p w:rsidR="008B57B0" w:rsidRDefault="00D72B0E" w:rsidP="00D72B0E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Табл. 2 – Обобщенные результаты химического состава и питательности</w:t>
      </w:r>
    </w:p>
    <w:p w:rsidR="00D72B0E" w:rsidRDefault="00D72B0E" w:rsidP="00D72B0E">
      <w:pPr>
        <w:jc w:val="center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кормов по состоянию на ______ 20__г.</w:t>
      </w:r>
    </w:p>
    <w:p w:rsidR="00D72B0E" w:rsidRDefault="00D72B0E" w:rsidP="00D72B0E">
      <w:pPr>
        <w:jc w:val="center"/>
        <w:rPr>
          <w:rStyle w:val="FontStyle19"/>
          <w:i w:val="0"/>
          <w:iCs w:val="0"/>
        </w:rPr>
      </w:pPr>
    </w:p>
    <w:tbl>
      <w:tblPr>
        <w:tblStyle w:val="a7"/>
        <w:tblW w:w="5811" w:type="pct"/>
        <w:tblInd w:w="-1168" w:type="dxa"/>
        <w:tblLayout w:type="fixed"/>
        <w:tblLook w:val="04A0"/>
      </w:tblPr>
      <w:tblGrid>
        <w:gridCol w:w="1841"/>
        <w:gridCol w:w="567"/>
        <w:gridCol w:w="426"/>
        <w:gridCol w:w="567"/>
        <w:gridCol w:w="426"/>
        <w:gridCol w:w="473"/>
        <w:gridCol w:w="491"/>
        <w:gridCol w:w="473"/>
        <w:gridCol w:w="473"/>
        <w:gridCol w:w="473"/>
        <w:gridCol w:w="473"/>
        <w:gridCol w:w="473"/>
        <w:gridCol w:w="473"/>
        <w:gridCol w:w="523"/>
        <w:gridCol w:w="473"/>
        <w:gridCol w:w="473"/>
        <w:gridCol w:w="547"/>
        <w:gridCol w:w="473"/>
        <w:gridCol w:w="473"/>
        <w:gridCol w:w="473"/>
        <w:gridCol w:w="417"/>
      </w:tblGrid>
      <w:tr w:rsidR="00C177D7" w:rsidTr="00C177D7">
        <w:trPr>
          <w:trHeight w:val="162"/>
        </w:trPr>
        <w:tc>
          <w:tcPr>
            <w:tcW w:w="1842" w:type="dxa"/>
            <w:vMerge w:val="restart"/>
          </w:tcPr>
          <w:p w:rsidR="00C177D7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Наименование</w:t>
            </w:r>
          </w:p>
          <w:p w:rsidR="00C177D7" w:rsidRPr="002750D6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корма </w:t>
            </w:r>
          </w:p>
        </w:tc>
        <w:tc>
          <w:tcPr>
            <w:tcW w:w="567" w:type="dxa"/>
            <w:vMerge w:val="restart"/>
          </w:tcPr>
          <w:p w:rsidR="00C177D7" w:rsidRDefault="00C177D7" w:rsidP="00822616">
            <w:pPr>
              <w:ind w:left="-108" w:right="-81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Загото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822616">
            <w:pPr>
              <w:ind w:left="-108" w:right="-81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влено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, </w:t>
            </w:r>
          </w:p>
          <w:p w:rsidR="00C177D7" w:rsidRPr="002750D6" w:rsidRDefault="00C177D7" w:rsidP="00822616">
            <w:pPr>
              <w:ind w:left="-108" w:right="-81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</w:t>
            </w:r>
          </w:p>
        </w:tc>
        <w:tc>
          <w:tcPr>
            <w:tcW w:w="993" w:type="dxa"/>
            <w:gridSpan w:val="2"/>
            <w:vMerge w:val="restart"/>
          </w:tcPr>
          <w:p w:rsidR="00C177D7" w:rsidRDefault="00C177D7" w:rsidP="00785F2C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Иссле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Pr="002750D6" w:rsidRDefault="00C177D7" w:rsidP="00C177D7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довано</w:t>
            </w:r>
            <w:proofErr w:type="spellEnd"/>
          </w:p>
        </w:tc>
        <w:tc>
          <w:tcPr>
            <w:tcW w:w="2809" w:type="dxa"/>
            <w:gridSpan w:val="6"/>
          </w:tcPr>
          <w:p w:rsidR="00C177D7" w:rsidRPr="002750D6" w:rsidRDefault="00C177D7" w:rsidP="00785F2C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В сухом веществе</w:t>
            </w:r>
          </w:p>
        </w:tc>
        <w:tc>
          <w:tcPr>
            <w:tcW w:w="5271" w:type="dxa"/>
            <w:gridSpan w:val="11"/>
          </w:tcPr>
          <w:p w:rsidR="00C177D7" w:rsidRDefault="00C177D7" w:rsidP="00003460">
            <w:pPr>
              <w:ind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Содержится в 1 кг натурального корма</w:t>
            </w:r>
          </w:p>
        </w:tc>
      </w:tr>
      <w:tr w:rsidR="00C177D7" w:rsidTr="00C177D7">
        <w:trPr>
          <w:trHeight w:val="190"/>
        </w:trPr>
        <w:tc>
          <w:tcPr>
            <w:tcW w:w="1842" w:type="dxa"/>
            <w:vMerge/>
          </w:tcPr>
          <w:p w:rsidR="00C177D7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77D7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C177D7" w:rsidRDefault="00C177D7" w:rsidP="00785F2C">
            <w:pPr>
              <w:ind w:left="-108" w:right="-6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C177D7" w:rsidRDefault="00C177D7" w:rsidP="00785F2C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Вла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га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,</w:t>
            </w:r>
          </w:p>
          <w:p w:rsidR="00C177D7" w:rsidRDefault="00C177D7" w:rsidP="00785F2C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Сыр.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про-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теин,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91" w:type="dxa"/>
            <w:vMerge w:val="restart"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Клет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чатка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,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73" w:type="dxa"/>
            <w:vMerge w:val="restart"/>
          </w:tcPr>
          <w:p w:rsidR="00C177D7" w:rsidRDefault="00C177D7" w:rsidP="001D5603">
            <w:pPr>
              <w:ind w:left="-108" w:right="-150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Зола,</w:t>
            </w:r>
          </w:p>
          <w:p w:rsidR="00C177D7" w:rsidRDefault="00C177D7" w:rsidP="001D5603">
            <w:pPr>
              <w:ind w:left="-108" w:right="-150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Корм.</w:t>
            </w:r>
          </w:p>
          <w:p w:rsidR="00C177D7" w:rsidRDefault="00C177D7" w:rsidP="00785F2C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ед.,</w:t>
            </w:r>
          </w:p>
          <w:p w:rsidR="00C177D7" w:rsidRDefault="00C177D7" w:rsidP="00785F2C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Обм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энер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.,</w:t>
            </w:r>
          </w:p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МДж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Корм.</w:t>
            </w:r>
          </w:p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ед.,</w:t>
            </w:r>
          </w:p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Обм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энер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.,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МДж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Сыр.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про-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теин,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523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Перев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.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про-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теин,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Фос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фор,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Каль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ций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,</w:t>
            </w:r>
          </w:p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547" w:type="dxa"/>
            <w:vMerge w:val="restart"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Сахар, </w:t>
            </w: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Жир,</w:t>
            </w:r>
          </w:p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г</w:t>
            </w:r>
            <w:proofErr w:type="gramEnd"/>
            <w:r>
              <w:rPr>
                <w:rStyle w:val="FontStyle19"/>
                <w:i w:val="0"/>
                <w:iCs w:val="0"/>
                <w:sz w:val="16"/>
                <w:szCs w:val="16"/>
              </w:rPr>
              <w:t>/кг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Каро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тин,</w:t>
            </w:r>
          </w:p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мг</w:t>
            </w:r>
          </w:p>
        </w:tc>
        <w:tc>
          <w:tcPr>
            <w:tcW w:w="473" w:type="dxa"/>
            <w:vMerge w:val="restart"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Мас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лян.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к-та,</w:t>
            </w:r>
          </w:p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%</w:t>
            </w:r>
          </w:p>
        </w:tc>
        <w:tc>
          <w:tcPr>
            <w:tcW w:w="417" w:type="dxa"/>
            <w:vMerge w:val="restart"/>
          </w:tcPr>
          <w:p w:rsidR="00C177D7" w:rsidRDefault="00C177D7" w:rsidP="005C0B7E">
            <w:pPr>
              <w:ind w:left="-108" w:right="-76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рН,</w:t>
            </w:r>
          </w:p>
          <w:p w:rsidR="00C177D7" w:rsidRDefault="00C177D7" w:rsidP="005C0B7E">
            <w:pPr>
              <w:ind w:left="-108" w:right="-76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ед.</w:t>
            </w:r>
          </w:p>
        </w:tc>
      </w:tr>
      <w:tr w:rsidR="00C177D7" w:rsidTr="00C177D7">
        <w:trPr>
          <w:trHeight w:val="435"/>
        </w:trPr>
        <w:tc>
          <w:tcPr>
            <w:tcW w:w="1842" w:type="dxa"/>
            <w:vMerge/>
          </w:tcPr>
          <w:p w:rsidR="00C177D7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77D7" w:rsidRDefault="00C177D7" w:rsidP="00785F2C">
            <w:pPr>
              <w:ind w:left="-108" w:right="-2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Об-</w:t>
            </w:r>
          </w:p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раз-</w:t>
            </w:r>
          </w:p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цов</w:t>
            </w:r>
            <w:proofErr w:type="spellEnd"/>
          </w:p>
        </w:tc>
        <w:tc>
          <w:tcPr>
            <w:tcW w:w="567" w:type="dxa"/>
          </w:tcPr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Объ</w:t>
            </w:r>
            <w:proofErr w:type="spellEnd"/>
            <w:r>
              <w:rPr>
                <w:rStyle w:val="FontStyle19"/>
                <w:i w:val="0"/>
                <w:iCs w:val="0"/>
                <w:sz w:val="16"/>
                <w:szCs w:val="16"/>
              </w:rPr>
              <w:t>-</w:t>
            </w:r>
          </w:p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ем,</w:t>
            </w:r>
          </w:p>
          <w:p w:rsidR="00C177D7" w:rsidRDefault="00C177D7" w:rsidP="00C177D7">
            <w:pPr>
              <w:ind w:left="-108" w:right="-10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т</w:t>
            </w:r>
          </w:p>
        </w:tc>
        <w:tc>
          <w:tcPr>
            <w:tcW w:w="426" w:type="dxa"/>
            <w:vMerge/>
          </w:tcPr>
          <w:p w:rsidR="00C177D7" w:rsidRDefault="00C177D7" w:rsidP="00785F2C">
            <w:pPr>
              <w:ind w:left="-108" w:right="-12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  <w:vMerge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1D5603">
            <w:pPr>
              <w:ind w:left="-108" w:right="-150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59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4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  <w:vMerge/>
          </w:tcPr>
          <w:p w:rsidR="00C177D7" w:rsidRDefault="00C177D7" w:rsidP="00785F2C">
            <w:pPr>
              <w:ind w:left="-108" w:right="-98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25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C177D7" w:rsidRDefault="00C177D7" w:rsidP="00785F2C">
            <w:pPr>
              <w:ind w:left="-108" w:right="-107"/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СЕНО ЕСТЕСТ. УГОД.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СЕНО, В СРЕДНЕМ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СЕНАЖ БОБОВЫЙ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СЕНАЖ </w:t>
            </w: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БОБОВ-ЗЛАК</w:t>
            </w:r>
            <w:proofErr w:type="gramEnd"/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СЕНАЖ, В СРЕДНЕМ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Pr="002750D6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СИЛОС БОБОВЫЙ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 xml:space="preserve">СИЛОС </w:t>
            </w:r>
            <w:proofErr w:type="gramStart"/>
            <w:r>
              <w:rPr>
                <w:rStyle w:val="FontStyle19"/>
                <w:i w:val="0"/>
                <w:iCs w:val="0"/>
                <w:sz w:val="16"/>
                <w:szCs w:val="16"/>
              </w:rPr>
              <w:t>БОБОВ-ЗЛАК</w:t>
            </w:r>
            <w:proofErr w:type="gramEnd"/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СИЛОС КУКУРУЗНЫЙ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СИЛОС, В СРЕДНЕМ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КОНЦЕНТР. (ЗЕРНО)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C24921">
            <w:pPr>
              <w:ind w:left="-108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КОМБИКОРМА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  <w:tr w:rsidR="00C177D7" w:rsidRPr="002750D6" w:rsidTr="00C177D7">
        <w:tc>
          <w:tcPr>
            <w:tcW w:w="1842" w:type="dxa"/>
            <w:vAlign w:val="center"/>
          </w:tcPr>
          <w:p w:rsidR="00C177D7" w:rsidRDefault="00C177D7" w:rsidP="00822616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  <w:r>
              <w:rPr>
                <w:rStyle w:val="FontStyle19"/>
                <w:i w:val="0"/>
                <w:iCs w:val="0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6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91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2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4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73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17" w:type="dxa"/>
          </w:tcPr>
          <w:p w:rsidR="00C177D7" w:rsidRPr="002750D6" w:rsidRDefault="00C177D7" w:rsidP="00785F2C">
            <w:pPr>
              <w:jc w:val="center"/>
              <w:rPr>
                <w:rStyle w:val="FontStyle19"/>
                <w:i w:val="0"/>
                <w:iCs w:val="0"/>
                <w:sz w:val="16"/>
                <w:szCs w:val="16"/>
              </w:rPr>
            </w:pPr>
          </w:p>
        </w:tc>
      </w:tr>
    </w:tbl>
    <w:p w:rsidR="00D72B0E" w:rsidRDefault="00D72B0E" w:rsidP="00D72B0E">
      <w:pPr>
        <w:jc w:val="center"/>
        <w:rPr>
          <w:rStyle w:val="FontStyle19"/>
          <w:i w:val="0"/>
          <w:iCs w:val="0"/>
        </w:rPr>
      </w:pPr>
    </w:p>
    <w:p w:rsidR="00D72B0E" w:rsidRDefault="00822616" w:rsidP="0017272E">
      <w:pPr>
        <w:ind w:left="-426" w:right="-118"/>
        <w:jc w:val="both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В целом по хозяйству</w:t>
      </w:r>
      <w:r w:rsidRPr="00822616">
        <w:rPr>
          <w:rStyle w:val="FontStyle19"/>
          <w:i w:val="0"/>
          <w:iCs w:val="0"/>
        </w:rPr>
        <w:t xml:space="preserve"> </w:t>
      </w:r>
      <w:r>
        <w:rPr>
          <w:rStyle w:val="FontStyle19"/>
          <w:i w:val="0"/>
          <w:iCs w:val="0"/>
        </w:rPr>
        <w:t>на ______ 20__г. заготовлено ____</w:t>
      </w:r>
      <w:r w:rsidR="0017272E">
        <w:rPr>
          <w:rStyle w:val="FontStyle19"/>
          <w:i w:val="0"/>
          <w:iCs w:val="0"/>
        </w:rPr>
        <w:t>__</w:t>
      </w:r>
      <w:r>
        <w:rPr>
          <w:rStyle w:val="FontStyle19"/>
          <w:i w:val="0"/>
          <w:iCs w:val="0"/>
        </w:rPr>
        <w:t xml:space="preserve"> корм</w:t>
      </w:r>
      <w:proofErr w:type="gramStart"/>
      <w:r>
        <w:rPr>
          <w:rStyle w:val="FontStyle19"/>
          <w:i w:val="0"/>
          <w:iCs w:val="0"/>
        </w:rPr>
        <w:t>.</w:t>
      </w:r>
      <w:proofErr w:type="gramEnd"/>
      <w:r w:rsidR="0017272E">
        <w:rPr>
          <w:rStyle w:val="FontStyle19"/>
          <w:i w:val="0"/>
          <w:iCs w:val="0"/>
        </w:rPr>
        <w:t xml:space="preserve"> </w:t>
      </w:r>
      <w:proofErr w:type="gramStart"/>
      <w:r>
        <w:rPr>
          <w:rStyle w:val="FontStyle19"/>
          <w:i w:val="0"/>
          <w:iCs w:val="0"/>
        </w:rPr>
        <w:t>е</w:t>
      </w:r>
      <w:proofErr w:type="gramEnd"/>
      <w:r>
        <w:rPr>
          <w:rStyle w:val="FontStyle19"/>
          <w:i w:val="0"/>
          <w:iCs w:val="0"/>
        </w:rPr>
        <w:t xml:space="preserve">д. на 1 </w:t>
      </w:r>
      <w:proofErr w:type="spellStart"/>
      <w:r>
        <w:rPr>
          <w:rStyle w:val="FontStyle19"/>
          <w:i w:val="0"/>
          <w:iCs w:val="0"/>
        </w:rPr>
        <w:t>усл</w:t>
      </w:r>
      <w:proofErr w:type="spellEnd"/>
      <w:r>
        <w:rPr>
          <w:rStyle w:val="FontStyle19"/>
          <w:i w:val="0"/>
          <w:iCs w:val="0"/>
        </w:rPr>
        <w:t>.</w:t>
      </w:r>
      <w:r w:rsidR="0017272E">
        <w:rPr>
          <w:rStyle w:val="FontStyle19"/>
          <w:i w:val="0"/>
          <w:iCs w:val="0"/>
        </w:rPr>
        <w:t xml:space="preserve"> </w:t>
      </w:r>
      <w:r>
        <w:rPr>
          <w:rStyle w:val="FontStyle19"/>
          <w:i w:val="0"/>
          <w:iCs w:val="0"/>
        </w:rPr>
        <w:t>голову.</w:t>
      </w:r>
    </w:p>
    <w:p w:rsidR="00822616" w:rsidRDefault="00822616" w:rsidP="00822616">
      <w:pPr>
        <w:jc w:val="both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 xml:space="preserve">                              </w:t>
      </w:r>
    </w:p>
    <w:p w:rsidR="0017272E" w:rsidRDefault="0017272E" w:rsidP="00E835E1">
      <w:pPr>
        <w:ind w:right="-260"/>
        <w:jc w:val="both"/>
        <w:rPr>
          <w:rStyle w:val="FontStyle19"/>
          <w:i w:val="0"/>
          <w:iCs w:val="0"/>
        </w:rPr>
      </w:pPr>
    </w:p>
    <w:p w:rsidR="00822616" w:rsidRDefault="00E835E1" w:rsidP="0017272E">
      <w:pPr>
        <w:ind w:left="-426" w:right="-260"/>
        <w:jc w:val="both"/>
        <w:rPr>
          <w:rStyle w:val="FontStyle19"/>
          <w:i w:val="0"/>
          <w:iCs w:val="0"/>
        </w:rPr>
      </w:pPr>
      <w:r>
        <w:rPr>
          <w:rStyle w:val="FontStyle19"/>
          <w:i w:val="0"/>
          <w:iCs w:val="0"/>
        </w:rPr>
        <w:t>_________________________________</w:t>
      </w:r>
      <w:r w:rsidR="0017272E">
        <w:rPr>
          <w:rStyle w:val="FontStyle19"/>
          <w:i w:val="0"/>
          <w:iCs w:val="0"/>
        </w:rPr>
        <w:t>___</w:t>
      </w:r>
      <w:r>
        <w:rPr>
          <w:rStyle w:val="FontStyle19"/>
          <w:i w:val="0"/>
          <w:iCs w:val="0"/>
        </w:rPr>
        <w:t>_______  __________  ___</w:t>
      </w:r>
      <w:r w:rsidR="00822616">
        <w:rPr>
          <w:rStyle w:val="FontStyle19"/>
          <w:i w:val="0"/>
          <w:iCs w:val="0"/>
        </w:rPr>
        <w:t>______________</w:t>
      </w:r>
    </w:p>
    <w:p w:rsidR="00822616" w:rsidRDefault="00822616" w:rsidP="00822616">
      <w:pPr>
        <w:jc w:val="both"/>
        <w:rPr>
          <w:rStyle w:val="FontStyle19"/>
          <w:i w:val="0"/>
          <w:iCs w:val="0"/>
          <w:sz w:val="20"/>
          <w:szCs w:val="20"/>
        </w:rPr>
      </w:pPr>
      <w:r w:rsidRPr="00E835E1">
        <w:rPr>
          <w:rStyle w:val="FontStyle19"/>
          <w:i w:val="0"/>
          <w:iCs w:val="0"/>
          <w:sz w:val="20"/>
          <w:szCs w:val="20"/>
        </w:rPr>
        <w:t xml:space="preserve">           </w:t>
      </w:r>
      <w:r w:rsidR="00E835E1">
        <w:rPr>
          <w:rStyle w:val="FontStyle19"/>
          <w:i w:val="0"/>
          <w:iCs w:val="0"/>
          <w:sz w:val="20"/>
          <w:szCs w:val="20"/>
        </w:rPr>
        <w:t xml:space="preserve">        </w:t>
      </w:r>
      <w:r w:rsidR="00E835E1" w:rsidRPr="00E835E1">
        <w:rPr>
          <w:rStyle w:val="FontStyle19"/>
          <w:i w:val="0"/>
          <w:iCs w:val="0"/>
          <w:sz w:val="20"/>
          <w:szCs w:val="20"/>
        </w:rPr>
        <w:t>(должность, хозяйство)</w:t>
      </w:r>
      <w:r>
        <w:rPr>
          <w:rStyle w:val="FontStyle19"/>
          <w:i w:val="0"/>
          <w:iCs w:val="0"/>
        </w:rPr>
        <w:t xml:space="preserve"> </w:t>
      </w:r>
      <w:r w:rsidR="00E835E1">
        <w:rPr>
          <w:rStyle w:val="FontStyle19"/>
          <w:i w:val="0"/>
          <w:iCs w:val="0"/>
        </w:rPr>
        <w:t xml:space="preserve">                       </w:t>
      </w:r>
      <w:r w:rsidRPr="00822616">
        <w:rPr>
          <w:rStyle w:val="FontStyle19"/>
          <w:i w:val="0"/>
          <w:iCs w:val="0"/>
          <w:sz w:val="20"/>
          <w:szCs w:val="20"/>
        </w:rPr>
        <w:t>(подпись)</w:t>
      </w:r>
      <w:r w:rsidR="00E835E1">
        <w:rPr>
          <w:rStyle w:val="FontStyle19"/>
          <w:i w:val="0"/>
          <w:iCs w:val="0"/>
          <w:sz w:val="20"/>
          <w:szCs w:val="20"/>
        </w:rPr>
        <w:t xml:space="preserve">                  </w:t>
      </w:r>
      <w:r>
        <w:rPr>
          <w:rStyle w:val="FontStyle19"/>
          <w:i w:val="0"/>
          <w:iCs w:val="0"/>
          <w:sz w:val="20"/>
          <w:szCs w:val="20"/>
        </w:rPr>
        <w:t>(</w:t>
      </w:r>
      <w:r w:rsidR="00E835E1">
        <w:rPr>
          <w:rStyle w:val="FontStyle19"/>
          <w:i w:val="0"/>
          <w:iCs w:val="0"/>
          <w:sz w:val="20"/>
          <w:szCs w:val="20"/>
        </w:rPr>
        <w:t>Ф.И.О.</w:t>
      </w:r>
      <w:r>
        <w:rPr>
          <w:rStyle w:val="FontStyle19"/>
          <w:i w:val="0"/>
          <w:iCs w:val="0"/>
          <w:sz w:val="20"/>
          <w:szCs w:val="20"/>
        </w:rPr>
        <w:t>)</w:t>
      </w:r>
      <w:bookmarkStart w:id="0" w:name="_GoBack"/>
      <w:bookmarkEnd w:id="0"/>
    </w:p>
    <w:sectPr w:rsidR="00822616" w:rsidSect="00822616">
      <w:type w:val="continuous"/>
      <w:pgSz w:w="11905" w:h="16837"/>
      <w:pgMar w:top="426" w:right="761" w:bottom="567" w:left="1481" w:header="720" w:footer="40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93" w:rsidRDefault="000E0093">
      <w:r>
        <w:separator/>
      </w:r>
    </w:p>
  </w:endnote>
  <w:endnote w:type="continuationSeparator" w:id="0">
    <w:p w:rsidR="000E0093" w:rsidRDefault="000E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93" w:rsidRDefault="000E0093">
      <w:r>
        <w:separator/>
      </w:r>
    </w:p>
  </w:footnote>
  <w:footnote w:type="continuationSeparator" w:id="0">
    <w:p w:rsidR="000E0093" w:rsidRDefault="000E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079"/>
    <w:multiLevelType w:val="singleLevel"/>
    <w:tmpl w:val="D10E8BEA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A805208"/>
    <w:multiLevelType w:val="singleLevel"/>
    <w:tmpl w:val="65865FC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25394"/>
    <w:rsid w:val="00003460"/>
    <w:rsid w:val="00060AF8"/>
    <w:rsid w:val="000847F8"/>
    <w:rsid w:val="000956A0"/>
    <w:rsid w:val="000E0093"/>
    <w:rsid w:val="0017272E"/>
    <w:rsid w:val="001D5603"/>
    <w:rsid w:val="002750D6"/>
    <w:rsid w:val="002A6913"/>
    <w:rsid w:val="003261C8"/>
    <w:rsid w:val="003C6C74"/>
    <w:rsid w:val="004B0D5F"/>
    <w:rsid w:val="00525394"/>
    <w:rsid w:val="006B1C46"/>
    <w:rsid w:val="007315F2"/>
    <w:rsid w:val="00795946"/>
    <w:rsid w:val="00822616"/>
    <w:rsid w:val="008B57B0"/>
    <w:rsid w:val="008F2DED"/>
    <w:rsid w:val="009C4808"/>
    <w:rsid w:val="00C177D7"/>
    <w:rsid w:val="00C24921"/>
    <w:rsid w:val="00C85EBD"/>
    <w:rsid w:val="00D4506C"/>
    <w:rsid w:val="00D72B0E"/>
    <w:rsid w:val="00D91E98"/>
    <w:rsid w:val="00DC3238"/>
    <w:rsid w:val="00E8027A"/>
    <w:rsid w:val="00E835E1"/>
    <w:rsid w:val="00EB2346"/>
    <w:rsid w:val="00EF6FC9"/>
    <w:rsid w:val="00F10943"/>
    <w:rsid w:val="00F42028"/>
    <w:rsid w:val="00F64EDF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506C"/>
  </w:style>
  <w:style w:type="paragraph" w:customStyle="1" w:styleId="Style2">
    <w:name w:val="Style2"/>
    <w:basedOn w:val="a"/>
    <w:uiPriority w:val="99"/>
    <w:rsid w:val="00D4506C"/>
    <w:pPr>
      <w:jc w:val="both"/>
    </w:pPr>
  </w:style>
  <w:style w:type="paragraph" w:customStyle="1" w:styleId="Style3">
    <w:name w:val="Style3"/>
    <w:basedOn w:val="a"/>
    <w:uiPriority w:val="99"/>
    <w:rsid w:val="00D4506C"/>
  </w:style>
  <w:style w:type="paragraph" w:customStyle="1" w:styleId="Style4">
    <w:name w:val="Style4"/>
    <w:basedOn w:val="a"/>
    <w:uiPriority w:val="99"/>
    <w:rsid w:val="00D4506C"/>
    <w:pPr>
      <w:spacing w:line="281" w:lineRule="exact"/>
      <w:ind w:firstLine="749"/>
      <w:jc w:val="both"/>
    </w:pPr>
  </w:style>
  <w:style w:type="paragraph" w:customStyle="1" w:styleId="Style5">
    <w:name w:val="Style5"/>
    <w:basedOn w:val="a"/>
    <w:uiPriority w:val="99"/>
    <w:rsid w:val="00D4506C"/>
  </w:style>
  <w:style w:type="paragraph" w:customStyle="1" w:styleId="Style6">
    <w:name w:val="Style6"/>
    <w:basedOn w:val="a"/>
    <w:uiPriority w:val="99"/>
    <w:rsid w:val="00D4506C"/>
  </w:style>
  <w:style w:type="paragraph" w:customStyle="1" w:styleId="Style7">
    <w:name w:val="Style7"/>
    <w:basedOn w:val="a"/>
    <w:uiPriority w:val="99"/>
    <w:rsid w:val="00D4506C"/>
    <w:pPr>
      <w:spacing w:line="281" w:lineRule="exact"/>
      <w:jc w:val="center"/>
    </w:pPr>
  </w:style>
  <w:style w:type="paragraph" w:customStyle="1" w:styleId="Style8">
    <w:name w:val="Style8"/>
    <w:basedOn w:val="a"/>
    <w:uiPriority w:val="99"/>
    <w:rsid w:val="00D4506C"/>
  </w:style>
  <w:style w:type="paragraph" w:customStyle="1" w:styleId="Style9">
    <w:name w:val="Style9"/>
    <w:basedOn w:val="a"/>
    <w:uiPriority w:val="99"/>
    <w:rsid w:val="00D4506C"/>
    <w:pPr>
      <w:spacing w:line="274" w:lineRule="exact"/>
      <w:ind w:firstLine="706"/>
    </w:pPr>
  </w:style>
  <w:style w:type="paragraph" w:customStyle="1" w:styleId="Style10">
    <w:name w:val="Style10"/>
    <w:basedOn w:val="a"/>
    <w:uiPriority w:val="99"/>
    <w:rsid w:val="00D4506C"/>
  </w:style>
  <w:style w:type="character" w:customStyle="1" w:styleId="FontStyle12">
    <w:name w:val="Font Style12"/>
    <w:basedOn w:val="a0"/>
    <w:uiPriority w:val="99"/>
    <w:rsid w:val="00D4506C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basedOn w:val="a0"/>
    <w:uiPriority w:val="99"/>
    <w:rsid w:val="00D4506C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4">
    <w:name w:val="Font Style14"/>
    <w:basedOn w:val="a0"/>
    <w:uiPriority w:val="99"/>
    <w:rsid w:val="00D4506C"/>
    <w:rPr>
      <w:rFonts w:ascii="Arial Narrow" w:hAnsi="Arial Narrow" w:cs="Arial Narrow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D4506C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6">
    <w:name w:val="Font Style16"/>
    <w:basedOn w:val="a0"/>
    <w:uiPriority w:val="99"/>
    <w:rsid w:val="00D4506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4506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D4506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D4506C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5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94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5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946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B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1" w:lineRule="exact"/>
      <w:ind w:firstLine="749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1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706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14">
    <w:name w:val="Font Style14"/>
    <w:basedOn w:val="a0"/>
    <w:uiPriority w:val="99"/>
    <w:rPr>
      <w:rFonts w:ascii="Arial Narrow" w:hAnsi="Arial Narrow" w:cs="Arial Narrow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95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94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5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946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B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C4BD-D16E-4886-B935-82E26778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Башенин</dc:creator>
  <cp:lastModifiedBy>Bh</cp:lastModifiedBy>
  <cp:revision>2</cp:revision>
  <cp:lastPrinted>2013-02-12T06:56:00Z</cp:lastPrinted>
  <dcterms:created xsi:type="dcterms:W3CDTF">2017-08-23T04:30:00Z</dcterms:created>
  <dcterms:modified xsi:type="dcterms:W3CDTF">2017-08-23T04:30:00Z</dcterms:modified>
</cp:coreProperties>
</file>